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C0E" w:rsidRDefault="00E34C0E" w:rsidP="00E34C0E">
      <w:pPr>
        <w:widowControl w:val="0"/>
        <w:ind w:left="-227" w:right="-170" w:firstLine="709"/>
        <w:jc w:val="center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  <w:t>Пояснительная записка</w:t>
      </w:r>
    </w:p>
    <w:p w:rsidR="00E34C0E" w:rsidRDefault="00E34C0E" w:rsidP="00E34C0E">
      <w:pPr>
        <w:widowControl w:val="0"/>
        <w:spacing w:after="0" w:line="240" w:lineRule="auto"/>
        <w:ind w:left="-227" w:right="-170" w:firstLine="709"/>
        <w:jc w:val="both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E34C0E" w:rsidRDefault="00E34C0E" w:rsidP="00E34C0E">
      <w:pPr>
        <w:widowControl w:val="0"/>
        <w:spacing w:after="0" w:line="240" w:lineRule="auto"/>
        <w:ind w:left="57" w:right="-17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Программа курса биологии составлена на основе Адаптированной основной общеобразовательной программы общего образования для обучающихся с легкой умственной отсталостью (интеллектуальными нарушениями) Муниципального казенного учреждения «Туринская средняя школа-интернат имени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А.Н.Немтушкина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» Эвенкийского муниципального района.</w:t>
      </w:r>
    </w:p>
    <w:p w:rsidR="00E34C0E" w:rsidRDefault="00E34C0E" w:rsidP="00E34C0E">
      <w:pPr>
        <w:suppressAutoHyphens w:val="0"/>
        <w:spacing w:after="0" w:line="240" w:lineRule="auto"/>
        <w:ind w:left="57" w:right="-170"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По этим разделам предусматривается изучение элементарных сведений, доступных умственно отсталым школьникам, о живой и неживой природе, об организме человека и охране его здоровья.</w:t>
      </w:r>
    </w:p>
    <w:p w:rsidR="00E34C0E" w:rsidRDefault="00E34C0E" w:rsidP="00E34C0E">
      <w:pPr>
        <w:tabs>
          <w:tab w:val="left" w:pos="900"/>
        </w:tabs>
        <w:suppressAutoHyphens w:val="0"/>
        <w:spacing w:after="0" w:line="240" w:lineRule="auto"/>
        <w:ind w:left="57" w:right="-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данной программы является использование процесса обучения биологии для повышения уровня общего развития учащихся с 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легкой умственной отсталостью</w:t>
      </w:r>
      <w:r>
        <w:rPr>
          <w:rFonts w:ascii="Times New Roman" w:hAnsi="Times New Roman" w:cs="Times New Roman"/>
          <w:sz w:val="24"/>
          <w:szCs w:val="24"/>
        </w:rPr>
        <w:t xml:space="preserve"> и коррекции недостатков их познавательной деятельности и личностных качеств.</w:t>
      </w:r>
    </w:p>
    <w:p w:rsidR="00E34C0E" w:rsidRDefault="00E34C0E" w:rsidP="00E34C0E">
      <w:pPr>
        <w:suppressAutoHyphens w:val="0"/>
        <w:spacing w:after="0" w:line="240" w:lineRule="auto"/>
        <w:ind w:left="57" w:right="-170" w:firstLine="540"/>
        <w:jc w:val="both"/>
        <w:rPr>
          <w:rFonts w:ascii="Times New Roman" w:hAnsi="Times New Roman" w:cs="Arial"/>
          <w:b/>
          <w:bCs/>
          <w:sz w:val="24"/>
          <w:szCs w:val="24"/>
        </w:rPr>
      </w:pPr>
      <w:r>
        <w:rPr>
          <w:rFonts w:ascii="Times New Roman" w:hAnsi="Times New Roman" w:cs="Arial"/>
          <w:b/>
          <w:bCs/>
          <w:i/>
          <w:sz w:val="24"/>
          <w:szCs w:val="24"/>
        </w:rPr>
        <w:t>Основными задачами преподавания биологии являются</w:t>
      </w:r>
      <w:r>
        <w:rPr>
          <w:rFonts w:ascii="Times New Roman" w:hAnsi="Times New Roman" w:cs="Arial"/>
          <w:b/>
          <w:bCs/>
          <w:sz w:val="24"/>
          <w:szCs w:val="24"/>
        </w:rPr>
        <w:t xml:space="preserve">: </w:t>
      </w:r>
    </w:p>
    <w:p w:rsidR="00E34C0E" w:rsidRDefault="00E34C0E" w:rsidP="00E34C0E">
      <w:pPr>
        <w:suppressAutoHyphens w:val="0"/>
        <w:spacing w:after="0" w:line="240" w:lineRule="auto"/>
        <w:ind w:left="57" w:right="-170"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сообщение учащимся знаний об основных элементах неживой и живой природы;</w:t>
      </w:r>
    </w:p>
    <w:p w:rsidR="00E34C0E" w:rsidRDefault="00E34C0E" w:rsidP="00E34C0E">
      <w:pPr>
        <w:suppressAutoHyphens w:val="0"/>
        <w:spacing w:after="0" w:line="240" w:lineRule="auto"/>
        <w:ind w:left="57" w:right="-170"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формирование правильного понимания природных явлений в жизни растений и животных;</w:t>
      </w:r>
    </w:p>
    <w:p w:rsidR="00E34C0E" w:rsidRDefault="00E34C0E" w:rsidP="00E34C0E">
      <w:pPr>
        <w:suppressAutoHyphens w:val="0"/>
        <w:spacing w:after="0" w:line="240" w:lineRule="auto"/>
        <w:ind w:left="57" w:right="-170"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проведение через весь курс экологического воспитания, бережного отношения к природе;</w:t>
      </w:r>
    </w:p>
    <w:p w:rsidR="00E34C0E" w:rsidRDefault="00E34C0E" w:rsidP="00E34C0E">
      <w:pPr>
        <w:suppressAutoHyphens w:val="0"/>
        <w:spacing w:after="0" w:line="240" w:lineRule="auto"/>
        <w:ind w:left="57" w:right="-170"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первоначальное ознакомление с приёмами выращивания некоторых растений и ухода за ними; с некоторыми животными, которых можно содержать дома или в школьном уголке природы;</w:t>
      </w:r>
    </w:p>
    <w:p w:rsidR="00E34C0E" w:rsidRDefault="00E34C0E" w:rsidP="00E34C0E">
      <w:pPr>
        <w:suppressAutoHyphens w:val="0"/>
        <w:spacing w:after="0" w:line="240" w:lineRule="auto"/>
        <w:ind w:left="57" w:right="-170"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- привитие навыков, способствующих сохранению и укреплению здоровья человека.</w:t>
      </w:r>
    </w:p>
    <w:p w:rsidR="00E34C0E" w:rsidRDefault="00E34C0E" w:rsidP="00E34C0E">
      <w:pPr>
        <w:suppressAutoHyphens w:val="0"/>
        <w:spacing w:after="0" w:line="240" w:lineRule="auto"/>
        <w:ind w:left="57" w:right="-170" w:firstLine="540"/>
        <w:jc w:val="both"/>
        <w:rPr>
          <w:rFonts w:ascii="Times New Roman" w:hAnsi="Times New Roman" w:cs="Arial"/>
          <w:bCs/>
          <w:sz w:val="24"/>
          <w:szCs w:val="24"/>
        </w:rPr>
      </w:pPr>
      <w:r>
        <w:rPr>
          <w:rFonts w:ascii="Times New Roman" w:hAnsi="Times New Roman" w:cs="Arial"/>
          <w:bCs/>
          <w:sz w:val="24"/>
          <w:szCs w:val="24"/>
        </w:rPr>
        <w:t>Данная программа предполагает ведение наблюдений, организацию лабораторных и практических работ, демонстрацию опытов и проведение экскурсий. Всё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учащихся: развивать память и наблюдательность, корригировать мышление и речь.</w:t>
      </w:r>
    </w:p>
    <w:p w:rsidR="00E34C0E" w:rsidRDefault="00E34C0E" w:rsidP="00E34C0E">
      <w:pPr>
        <w:widowControl w:val="0"/>
        <w:spacing w:after="0" w:line="240" w:lineRule="auto"/>
        <w:ind w:left="57" w:right="-170" w:firstLine="709"/>
        <w:jc w:val="both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ar-SA"/>
        </w:rPr>
        <w:t>Общая характеристика учебного предмета.</w:t>
      </w:r>
    </w:p>
    <w:p w:rsidR="00E34C0E" w:rsidRDefault="00E34C0E" w:rsidP="00E34C0E">
      <w:pPr>
        <w:widowControl w:val="0"/>
        <w:spacing w:after="0" w:line="240" w:lineRule="auto"/>
        <w:ind w:left="57" w:right="-17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Содержание программы курса биологии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   Основой курса биологии для данного класса являются идеи преемственности начального и основного общего образования;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гуманизации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образования; соответствия содержания образования возрастным и психическим закономерностям развития учащихся; личностной ориентации содержания образования;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деятельностного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характера образования,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</w:t>
      </w:r>
    </w:p>
    <w:p w:rsidR="00E34C0E" w:rsidRDefault="00E34C0E" w:rsidP="00E34C0E">
      <w:pPr>
        <w:widowControl w:val="0"/>
        <w:spacing w:after="0" w:line="240" w:lineRule="auto"/>
        <w:ind w:left="57" w:right="-17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Биология как учебный предмет вносит существенный вклад в формирование у учащихся с интеллектуальными нарушениями системы знаний как о живой природе, так и об окружающем мире в целом.</w:t>
      </w:r>
    </w:p>
    <w:p w:rsidR="00E34C0E" w:rsidRDefault="00E34C0E" w:rsidP="00E34C0E">
      <w:pPr>
        <w:widowControl w:val="0"/>
        <w:spacing w:after="0" w:line="240" w:lineRule="auto"/>
        <w:ind w:left="57" w:right="-17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Курс «Биология» состоит из четырех разделов: «Неживая природа» (6 класс), «Растения» (7 класс), «Животные» (8 класс), «Человек и его здоровье» (9 класс).</w:t>
      </w:r>
    </w:p>
    <w:p w:rsidR="00E34C0E" w:rsidRPr="00E34C0E" w:rsidRDefault="00E34C0E" w:rsidP="00E34C0E">
      <w:pPr>
        <w:widowControl w:val="0"/>
        <w:spacing w:after="0" w:line="240" w:lineRule="auto"/>
        <w:ind w:left="57" w:right="-17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E34C0E" w:rsidRDefault="00E34C0E" w:rsidP="00E34C0E">
      <w:pPr>
        <w:suppressAutoHyphens w:val="0"/>
        <w:spacing w:before="120" w:after="0" w:line="240" w:lineRule="auto"/>
        <w:ind w:left="283" w:right="-17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Место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базисном учебном плане.</w:t>
      </w:r>
    </w:p>
    <w:p w:rsidR="00E34C0E" w:rsidRDefault="00E34C0E" w:rsidP="00E34C0E">
      <w:pPr>
        <w:suppressAutoHyphens w:val="0"/>
        <w:spacing w:before="120" w:after="0" w:line="240" w:lineRule="auto"/>
        <w:ind w:left="283" w:right="-17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учебном плане на 2018-2019 учебный год МКОУ 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«Туринская средняя школа-интернат имени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А.Н.Немтушкина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разработанного на основе письма Министерства образования Красноярского края № 5429 от 17.06. 2013 года «Методические рекомендации по формированию учебных планов для организации образовательного процесса детям с ограниченными возможностями здоровья Красноярского края» в 9 классе предусматривает обучение биологии в объеме </w:t>
      </w:r>
      <w:r>
        <w:rPr>
          <w:rFonts w:ascii="Times New Roman" w:hAnsi="Times New Roman" w:cs="Times New Roman"/>
          <w:b/>
          <w:sz w:val="24"/>
          <w:szCs w:val="24"/>
        </w:rPr>
        <w:t>2 часа</w:t>
      </w:r>
      <w:r>
        <w:rPr>
          <w:rFonts w:ascii="Times New Roman" w:hAnsi="Times New Roman" w:cs="Times New Roman"/>
          <w:sz w:val="24"/>
          <w:szCs w:val="24"/>
        </w:rPr>
        <w:t xml:space="preserve"> в неделю, итого рассчитана на 68 часов. </w:t>
      </w:r>
    </w:p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 «Биология. Человек»</w:t>
      </w:r>
    </w:p>
    <w:p w:rsidR="00E34C0E" w:rsidRDefault="00E34C0E" w:rsidP="00E34C0E">
      <w:pPr>
        <w:spacing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программе 9 класса предусматривается сообщение элементарных сведений о строении и жизнедеятельности основных органов и в целом организма человека. Учащиеся знакомятся с ними и с теми условиями, которые благоприятствуют или вредят нормальной его жизнедеятельности. В связи с изучением деятельности организма человека учащимся сообщаются сведения о том, как важно правильно питаться, соблюдать требования гигиены, как уберечь себя от заразных болезней; какой вред наносят курение, употребление спиртных напитков, а также токсикомания.</w:t>
      </w:r>
    </w:p>
    <w:p w:rsidR="00E34C0E" w:rsidRDefault="00E34C0E" w:rsidP="00E34C0E">
      <w:pPr>
        <w:suppressAutoHyphens w:val="0"/>
        <w:spacing w:after="0" w:line="240" w:lineRule="auto"/>
        <w:ind w:left="283" w:right="-57" w:firstLine="708"/>
        <w:rPr>
          <w:rFonts w:ascii="Times New Roman" w:hAnsi="Times New Roman" w:cs="Times New Roman"/>
          <w:bCs/>
          <w:spacing w:val="-17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Программа ориентирована на использование следующего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учебно-методиче</w:t>
      </w:r>
      <w:r>
        <w:rPr>
          <w:rFonts w:ascii="Times New Roman" w:hAnsi="Times New Roman" w:cs="Times New Roman"/>
          <w:b/>
          <w:bCs/>
          <w:spacing w:val="-17"/>
          <w:sz w:val="24"/>
          <w:szCs w:val="24"/>
          <w:lang w:eastAsia="en-US"/>
        </w:rPr>
        <w:t>ского комплекта</w:t>
      </w:r>
      <w:r>
        <w:rPr>
          <w:rFonts w:ascii="Times New Roman" w:hAnsi="Times New Roman" w:cs="Times New Roman"/>
          <w:bCs/>
          <w:spacing w:val="-17"/>
          <w:sz w:val="24"/>
          <w:szCs w:val="24"/>
          <w:lang w:eastAsia="en-US"/>
        </w:rPr>
        <w:t>:</w:t>
      </w:r>
    </w:p>
    <w:p w:rsidR="00E34C0E" w:rsidRDefault="00E34C0E" w:rsidP="00E34C0E">
      <w:pPr>
        <w:widowControl w:val="0"/>
        <w:spacing w:after="0" w:line="240" w:lineRule="auto"/>
        <w:ind w:left="283" w:right="-57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Учебник:</w:t>
      </w:r>
    </w:p>
    <w:p w:rsidR="00E34C0E" w:rsidRDefault="00E34C0E" w:rsidP="00E34C0E">
      <w:pPr>
        <w:widowControl w:val="0"/>
        <w:spacing w:after="0" w:line="240" w:lineRule="auto"/>
        <w:ind w:left="283" w:right="-57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Биология.</w:t>
      </w:r>
      <w:r>
        <w:rPr>
          <w:rFonts w:ascii="Times New Roman" w:hAnsi="Times New Roman" w:cs="Times New Roman"/>
          <w:sz w:val="24"/>
          <w:szCs w:val="24"/>
        </w:rPr>
        <w:t xml:space="preserve"> Учебник 9 класс. Человек, авторы: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Е.Н.Соломина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Шевырёва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– М.: «Просвещение» 2018</w:t>
      </w:r>
    </w:p>
    <w:p w:rsidR="00E34C0E" w:rsidRDefault="00E34C0E" w:rsidP="00E34C0E">
      <w:pPr>
        <w:snapToGrid w:val="0"/>
        <w:spacing w:after="0" w:line="200" w:lineRule="atLeast"/>
        <w:ind w:left="283" w:right="-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Формы организации учебного процесса – </w:t>
      </w:r>
      <w:r>
        <w:rPr>
          <w:rFonts w:ascii="Times New Roman" w:hAnsi="Times New Roman" w:cs="Times New Roman"/>
          <w:sz w:val="24"/>
          <w:szCs w:val="24"/>
        </w:rPr>
        <w:t>урок, урок – экскурсия, урок – практическая работа.</w:t>
      </w:r>
    </w:p>
    <w:p w:rsidR="00E34C0E" w:rsidRDefault="00E34C0E" w:rsidP="00E34C0E">
      <w:pPr>
        <w:snapToGrid w:val="0"/>
        <w:spacing w:after="0" w:line="200" w:lineRule="atLeast"/>
        <w:ind w:left="283" w:right="-57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Формы учебной деятельности –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коллективная, групповая, индивидуальная.</w:t>
      </w:r>
    </w:p>
    <w:p w:rsidR="00E34C0E" w:rsidRDefault="00E34C0E" w:rsidP="00E34C0E">
      <w:pPr>
        <w:overflowPunct w:val="0"/>
        <w:spacing w:after="0" w:line="200" w:lineRule="atLeast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E34C0E" w:rsidRDefault="00E34C0E" w:rsidP="00E34C0E">
      <w:pPr>
        <w:overflowPunct w:val="0"/>
        <w:spacing w:after="0" w:line="200" w:lineRule="atLeast"/>
        <w:ind w:left="283" w:right="-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Виды и формы контроля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 текущий контроль осуществляется на уроках в форме устного опроса, самостоятельных работ, практических работ, письменных проверочных работ, тестирования; итоговый контроль по изученной теме осуществляется в форме тестирования и программированных заданий.</w:t>
      </w:r>
    </w:p>
    <w:p w:rsidR="00E34C0E" w:rsidRDefault="00E34C0E" w:rsidP="00E34C0E">
      <w:pPr>
        <w:overflowPunct w:val="0"/>
        <w:spacing w:after="0" w:line="200" w:lineRule="atLeast"/>
        <w:ind w:left="283" w:right="-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4C0E" w:rsidRDefault="00E34C0E" w:rsidP="00E34C0E">
      <w:pPr>
        <w:suppressAutoHyphens w:val="0"/>
        <w:spacing w:after="0" w:line="240" w:lineRule="auto"/>
        <w:ind w:left="283" w:right="-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Технологии обучения:</w:t>
      </w:r>
    </w:p>
    <w:p w:rsidR="00E34C0E" w:rsidRDefault="00E34C0E" w:rsidP="00E34C0E">
      <w:pPr>
        <w:suppressAutoHyphens w:val="0"/>
        <w:spacing w:after="0" w:line="240" w:lineRule="auto"/>
        <w:ind w:left="283" w:right="-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дифференцированное обучение;</w:t>
      </w:r>
    </w:p>
    <w:p w:rsidR="00E34C0E" w:rsidRDefault="00E34C0E" w:rsidP="00E34C0E">
      <w:pPr>
        <w:suppressAutoHyphens w:val="0"/>
        <w:spacing w:after="0" w:line="240" w:lineRule="auto"/>
        <w:ind w:left="283" w:right="-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личностно-ориентированное обучение.</w:t>
      </w:r>
    </w:p>
    <w:p w:rsidR="00E34C0E" w:rsidRDefault="00E34C0E" w:rsidP="00E34C0E">
      <w:pPr>
        <w:widowControl w:val="0"/>
        <w:spacing w:after="0" w:line="240" w:lineRule="auto"/>
        <w:ind w:left="283" w:right="-17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E34C0E" w:rsidRDefault="00E34C0E" w:rsidP="00E34C0E">
      <w:pPr>
        <w:suppressAutoHyphens w:val="0"/>
        <w:spacing w:after="0" w:line="240" w:lineRule="auto"/>
        <w:ind w:left="283" w:right="-17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Методы, в основе которых лежит способ организации занятия:</w:t>
      </w:r>
    </w:p>
    <w:p w:rsidR="00E34C0E" w:rsidRDefault="00E34C0E" w:rsidP="00E34C0E">
      <w:pPr>
        <w:suppressAutoHyphens w:val="0"/>
        <w:spacing w:after="0" w:line="240" w:lineRule="auto"/>
        <w:ind w:left="283" w:right="-17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1)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словесный (устное изложение, беседа, рассказ и т.д.)</w:t>
      </w:r>
    </w:p>
    <w:p w:rsidR="00E34C0E" w:rsidRDefault="00E34C0E" w:rsidP="00E34C0E">
      <w:pPr>
        <w:suppressAutoHyphens w:val="0"/>
        <w:spacing w:after="0" w:line="240" w:lineRule="auto"/>
        <w:ind w:left="283" w:right="-17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2) наглядный показ (выполнение) учителем, работа по образцу и др.);</w:t>
      </w:r>
    </w:p>
    <w:p w:rsidR="00E34C0E" w:rsidRDefault="00E34C0E" w:rsidP="00E34C0E">
      <w:pPr>
        <w:suppressAutoHyphens w:val="0"/>
        <w:spacing w:after="0" w:line="240" w:lineRule="auto"/>
        <w:ind w:left="283" w:right="-17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3) практический (выполнение работ по инструкционным картам, схемам и др.) и их сочетание.</w:t>
      </w:r>
    </w:p>
    <w:p w:rsidR="00E34C0E" w:rsidRPr="00E34C0E" w:rsidRDefault="00E34C0E" w:rsidP="00E34C0E">
      <w:pPr>
        <w:suppressAutoHyphens w:val="0"/>
        <w:spacing w:after="0" w:line="240" w:lineRule="auto"/>
        <w:ind w:left="283" w:right="-17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4C0E" w:rsidRDefault="00E34C0E" w:rsidP="00E34C0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E34C0E" w:rsidRDefault="00E34C0E" w:rsidP="00E34C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Учащиеся по результатам обучения должны знать:</w:t>
      </w:r>
    </w:p>
    <w:p w:rsidR="00E34C0E" w:rsidRDefault="00E34C0E" w:rsidP="00E34C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-названия, строение и расположение основных органов организма человека;</w:t>
      </w:r>
    </w:p>
    <w:p w:rsidR="00E34C0E" w:rsidRDefault="00E34C0E" w:rsidP="00E34C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-элементарное представление о функциях основных органов и их систем;</w:t>
      </w:r>
    </w:p>
    <w:p w:rsidR="00E34C0E" w:rsidRDefault="00E34C0E" w:rsidP="00E34C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-влияние физических нагрузок на организм;</w:t>
      </w:r>
    </w:p>
    <w:p w:rsidR="00E34C0E" w:rsidRDefault="00E34C0E" w:rsidP="00E34C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-вредное влияние курения и алкогольных напитков на организм;</w:t>
      </w:r>
    </w:p>
    <w:p w:rsidR="00E34C0E" w:rsidRDefault="00E34C0E" w:rsidP="00E34C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-основные санитарно-гигиенические правила.</w:t>
      </w:r>
    </w:p>
    <w:p w:rsidR="00E34C0E" w:rsidRDefault="00E34C0E" w:rsidP="00E34C0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E34C0E" w:rsidRDefault="00E34C0E" w:rsidP="00E34C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-применять приобретённые знания о строении и функциях человеческого организма в повседневной жизни с целью сохранения и укрепления своего здоровья;</w:t>
      </w:r>
    </w:p>
    <w:p w:rsidR="00E34C0E" w:rsidRDefault="00E34C0E" w:rsidP="00E34C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-соблюдать санитарно-гигиенические правила.</w:t>
      </w:r>
    </w:p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</w:p>
    <w:tbl>
      <w:tblPr>
        <w:tblW w:w="0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5528"/>
        <w:gridCol w:w="1985"/>
        <w:gridCol w:w="850"/>
        <w:gridCol w:w="3827"/>
        <w:gridCol w:w="1134"/>
        <w:gridCol w:w="1134"/>
      </w:tblGrid>
      <w:tr w:rsidR="00E34C0E" w:rsidTr="00E34C0E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темы урока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работы,</w:t>
            </w:r>
          </w:p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 по развитию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34C0E" w:rsidTr="00E34C0E">
        <w:trPr>
          <w:trHeight w:val="345"/>
        </w:trPr>
        <w:tc>
          <w:tcPr>
            <w:tcW w:w="150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34C0E" w:rsidRDefault="00E34C0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34C0E" w:rsidRDefault="00E34C0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34C0E" w:rsidRDefault="00E34C0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34C0E" w:rsidRDefault="00E34C0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34C0E" w:rsidRDefault="00E34C0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34C0E" w:rsidTr="00E34C0E">
        <w:trPr>
          <w:trHeight w:val="323"/>
        </w:trPr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— 2 часа.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человека среди млекопитающих (как единственного разумного существа) в живой природе.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Заметные черты сходства и различия в строении тела человека и животных (на основании личных наблюдений и знаний о млекопитающих животных).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Развивать умение   наблюдать, сравнивать, обобщать, делать выводы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rPr>
          <w:trHeight w:val="25"/>
        </w:trPr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обзор организма человека — 4 часа.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знакомство с организмом человека.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Краткие сведения о строении клеток и тканей человека.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и системы органов (опорно-двигательная, пищеварительная, кровеносная, выделительная, дыхательная, нервная и органы чувств).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решать проблемные вопросы, сравнивать, анализировать, публично выступать.</w:t>
            </w:r>
          </w:p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критического мышления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и системы органов (опорно-двигательная, пищеварительная, кровеносная, выделительная, дыхательная, нервная и органы чувств). Демонстрация торса человека.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речь, обогащать активный словарный запас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Опорно-двигательная система — 10 часов.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опорно-двигательной системы.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строение костей. Соединение костей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человека. Череп. Скелет туловища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скелета человека, позвонков.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над развитием мышления, внимания, понимания материала, способности осмысления полученной информации.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верхних и нижних конечностей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ушибах, растяжении связок, вывихах суставов и переломах костей.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и строение мышц. Основные группы мышц человеческого тела.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мышц. Физическое утомление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Опыты, демонстрирующие статическую и динамическую нагрузки на мышцы; свойства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декальценированных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прокаленных костей.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искривления позвоночника и развития плоскостопия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проводить сравнения, т. е. развития мышления на основе зрительного, слухового и тактильного восприятия.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опорно-двигательной системы. Роль физических упражнений в её формировании.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Формирование умений выявлять черты приспособленности организмов к среде обитания, устанавливать причинно-следственные связи между строением и образом жизни, анализировать, делать выводы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13892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Кровь и кровообращение. Сердечно-сосудистая система — 9 часов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крови и кровообращения.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крови (клетки красные, белые), плазма крови.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работа№1 Микроскопическое строение крови.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Развивать логическое мышление, умение сравнивать, выделять главное.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кровообращения: сердце и сосуды.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 и малый круги кровообращения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Сердце, его строение и работа.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Пульс.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 №2 Подсчёт частоты пульса в спокойном состоянии и после ряда физических упражнений (приседания, прыжки, бег)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над развитием мышления, внимания, понимания материала, способности осмысления полученной информации.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сердечно-сосудистых заболеваний.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кровотечениях.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Отрицательное влияние никотина и алкоголя на сердце и сосуды ( а через кровеносную систему — на весь организм).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Работать над расширением словарного запаса детей; формирование фразовой речи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Дыхательная система— 7 часов.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дыхания. Органы дыхания, их строение и функции.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06.12,</w:t>
            </w:r>
          </w:p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Газообмен в лёгких и тканях.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Демонстрация опыта, обнаруживающего углекислый газ в выдыхаемом воздухе.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механической памяти на основе упражнений на запоминание слов.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дыхания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органов дыхания и их предупреждение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Отрицательное влияние никотина на органы дыхания. Необходимость чистого воздуха для дыхания.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Устанавливать причинно-следственные связи между строением организма человека и образом жизни; анализировать, делать выводы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Формирование умений анализировать, делать выводы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rPr>
          <w:trHeight w:val="355"/>
        </w:trPr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Пищеварительная система — 9 часов.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пищеварения. Пищевые продукты.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Обнаружение белка и крахмала в пшеничной муке.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Питательные вещества и витамины.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Демонстрация опыта. Обнаружение  крахмала в хлебе и картофеле.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мышление.</w:t>
            </w:r>
          </w:p>
          <w:p w:rsidR="00E34C0E" w:rsidRDefault="00E34C0E">
            <w:pPr>
              <w:pStyle w:val="a3"/>
            </w:pPr>
            <w:r>
              <w:rPr>
                <w:rFonts w:ascii="Times New Roman" w:hAnsi="Times New Roman" w:cs="Times New Roman"/>
              </w:rPr>
              <w:t>Научиться сравнивать, обобщать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rPr>
          <w:trHeight w:val="132"/>
        </w:trPr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Ротовая полость. Зубы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речи, внимания, мышления детей.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пищи в желудке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пищи в кишечнике. Печень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rPr>
          <w:trHeight w:val="1646"/>
        </w:trPr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питания. Уход за зубами и ротовой полостью.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suppressAutoHyphens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Развивать и корригировать словесно-логическое мышление через сравнение, обобщение, установление причинно-следственных связей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питания и предупреждение желудочно-кишечных заболеваний. Пищевые отравления.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практической работы; развивать связную и монологическую речь, обогащать словарь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инфекционных заболеваний и глистных заражений.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Развивать познавательный интерес учащихся; учить работать с дополнительной литературой, применять в работе ранее полученные знания, учить рассуждать и делать выводы.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Мочевыделительная система— 3 часа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 мочевыделительной системы, их значение.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почек и их расположение в организме.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Развивать умения наблюдать, выявлять существенные признаки, развивать навыки работы с учебником, устную речь.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почечных заболеваний.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rPr>
          <w:trHeight w:val="277"/>
        </w:trPr>
        <w:tc>
          <w:tcPr>
            <w:tcW w:w="13892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Кожа — 5 часа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 человека и её роль в жизни человека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Коррекция речи, внимания, мышления детей.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Волосы и ногти. Уход за волосами и ногтями.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кожи и гигиенические требования к одежде.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Развивать умение применять в работе ранее полученные знания, учить рассуждать и делать выводы.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и первая помощь  при тепловых и солнечных ударах, ожогах, обморожении.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rPr>
          <w:trHeight w:val="384"/>
        </w:trPr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Нервная система — 5 часов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значение нервной системы (спинной и головной мозг).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Развивать умения наблюдать, выявлять существенные признаки, развивать навыки работы с учебником, устную речь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Нервы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дня, гигиена труда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rPr>
          <w:trHeight w:val="418"/>
        </w:trPr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Сон и его значение.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мыслительных операций; активизация словарного запаса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Отрицательное влияние на нервную систему алкоголя и никотина.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Органы чувств-4 ч.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зрения. Гигиена зрения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слуха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обоняния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вкуса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15026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здоровья человека в Российской Федерации — 11 часов</w:t>
            </w: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здравоохранения в Российской Федерации.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Способствовать развитию мыслительных процессов, связной устной речи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осуществляемые в нашей стране по охране труда.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отдыха. Медицинская помощь.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речи, внимания, мышления детей.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по старости, болезни и потере трудоспособности.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мыслительных операций; активизация словарного запаса</w:t>
            </w:r>
          </w:p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по старости, болезни и потере трудоспособности.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 и современное общество (окружающая среда).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 и современное общество (окружающая среда).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Коррекция произвольного внимания. Коррекция речевого развития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окружающей среды на системы органов и здоровье человека в целом.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Корригировать учебно-познавательную деятельность детей с нарушенным интеллектом, повышать мотивацию к обучению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Болезни цивилизации: герпес, онкология, ВИЧ-инфекция и другие.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Коррекция речи, внимания, мышления детей.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Болезни цивилизации: герпес, онкология, ВИЧ-инфекция и другие. 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Формирование умений анализировать, делать выводы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C0E" w:rsidTr="00E34C0E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профилактики.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34C0E" w:rsidRDefault="00E34C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34C0E" w:rsidRDefault="00E34C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4C0E" w:rsidRDefault="00E34C0E" w:rsidP="00E34C0E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4C0E" w:rsidRDefault="00E34C0E" w:rsidP="00E34C0E">
      <w:pPr>
        <w:spacing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E34C0E" w:rsidRPr="00E34C0E" w:rsidRDefault="00E34C0E" w:rsidP="00E34C0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учебного предмета.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E34C0E">
        <w:rPr>
          <w:rFonts w:ascii="Times New Roman" w:hAnsi="Times New Roman" w:cs="Times New Roman"/>
          <w:b/>
          <w:sz w:val="24"/>
          <w:szCs w:val="24"/>
        </w:rPr>
        <w:t>Введение — 2 часа.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>Место человека среди млекопитающих (как единственного разумного существа) в живой природе. Заметные черты сходства и различия в строении тела человека и животных (на основании личных наблюдений и знаний о млекопитающих животных).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</w:r>
      <w:r w:rsidRPr="00E34C0E">
        <w:rPr>
          <w:rFonts w:ascii="Times New Roman" w:hAnsi="Times New Roman" w:cs="Times New Roman"/>
          <w:b/>
          <w:sz w:val="24"/>
          <w:szCs w:val="24"/>
        </w:rPr>
        <w:t>Общий обзор организма человека — 4 часа</w:t>
      </w:r>
      <w:r w:rsidRPr="00E34C0E">
        <w:rPr>
          <w:rFonts w:ascii="Times New Roman" w:hAnsi="Times New Roman" w:cs="Times New Roman"/>
          <w:sz w:val="24"/>
          <w:szCs w:val="24"/>
        </w:rPr>
        <w:t>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>Общее знакомство с организмом человека. Краткие сведения о строении клеток и тканей человека. Органы и системы органов (опорно-двигательная, пищеварительная, кровеносная, выделительная, дыхательная, нервная и органы чувств). Демонстрация торса человека.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E34C0E">
        <w:rPr>
          <w:rFonts w:ascii="Times New Roman" w:hAnsi="Times New Roman" w:cs="Times New Roman"/>
          <w:b/>
          <w:sz w:val="24"/>
          <w:szCs w:val="24"/>
        </w:rPr>
        <w:t>Опорно-двигательная система— 10 часов</w:t>
      </w:r>
      <w:r w:rsidRPr="00E34C0E">
        <w:rPr>
          <w:rFonts w:ascii="Times New Roman" w:hAnsi="Times New Roman" w:cs="Times New Roman"/>
          <w:sz w:val="24"/>
          <w:szCs w:val="24"/>
        </w:rPr>
        <w:t>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>Значение опорно-двигательной системы. Состав и строение костей. Скелет человека. Соединения костей (подвижное, неподвижное). Первая помощь при ушибах, растяжении связок, вывихах суставов и переломах костей.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 xml:space="preserve">Основные группы мышц человеческого тела. Работа мышц. Значение физических упражнений для правильного формирования скелета и мышц. Предупреждение искривления позвоночника и развития плоскостопия. Демонстрация скелета человека, позвонков. Опыты, демонстрирующие статическую и динамическую нагрузки на мышцы; свойства </w:t>
      </w:r>
      <w:proofErr w:type="spellStart"/>
      <w:r w:rsidRPr="00E34C0E">
        <w:rPr>
          <w:rFonts w:ascii="Times New Roman" w:hAnsi="Times New Roman" w:cs="Times New Roman"/>
          <w:sz w:val="24"/>
          <w:szCs w:val="24"/>
        </w:rPr>
        <w:t>декальценированных</w:t>
      </w:r>
      <w:proofErr w:type="spellEnd"/>
      <w:r w:rsidRPr="00E34C0E">
        <w:rPr>
          <w:rFonts w:ascii="Times New Roman" w:hAnsi="Times New Roman" w:cs="Times New Roman"/>
          <w:sz w:val="24"/>
          <w:szCs w:val="24"/>
        </w:rPr>
        <w:t xml:space="preserve"> и прокаленных костей.</w:t>
      </w:r>
    </w:p>
    <w:p w:rsidR="00E34C0E" w:rsidRPr="00E34C0E" w:rsidRDefault="00E34C0E" w:rsidP="00E34C0E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t>Кровь и кровообращение — 9 часов.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 xml:space="preserve">Значение крови и кровообращения. Состав крови (клетки красные, белые), плазма крови. Органы кровообращения: сердце и сосуды. Большой и малый круги кровообращения. Сердце, его строение и работа. Движение крови по сосудам. Пульс. Предупреждение сердечно-сосудистых заболеваний. Первая помощь при кровотечениях. Отрицательное влияние никотина и алкоголя на сердце и сосуды </w:t>
      </w:r>
      <w:proofErr w:type="gramStart"/>
      <w:r w:rsidRPr="00E34C0E">
        <w:rPr>
          <w:rFonts w:ascii="Times New Roman" w:hAnsi="Times New Roman" w:cs="Times New Roman"/>
          <w:sz w:val="24"/>
          <w:szCs w:val="24"/>
        </w:rPr>
        <w:t>( а</w:t>
      </w:r>
      <w:proofErr w:type="gramEnd"/>
      <w:r w:rsidRPr="00E34C0E">
        <w:rPr>
          <w:rFonts w:ascii="Times New Roman" w:hAnsi="Times New Roman" w:cs="Times New Roman"/>
          <w:sz w:val="24"/>
          <w:szCs w:val="24"/>
        </w:rPr>
        <w:t xml:space="preserve"> через кровеносную систему — на весь организм). Демонстрация влажного препарата и муляжа сердца млекопитающего.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4C0E">
        <w:rPr>
          <w:rFonts w:ascii="Times New Roman" w:hAnsi="Times New Roman" w:cs="Times New Roman"/>
          <w:sz w:val="24"/>
          <w:szCs w:val="24"/>
          <w:u w:val="single"/>
        </w:rPr>
        <w:t>Лабораторные работы.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>Микроскопическое строение крови.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>Подсчёт частоты пульса в спокойном состоянии и после ряда физических упражнений (приседания, прыжки, бег)</w:t>
      </w:r>
    </w:p>
    <w:p w:rsidR="00E34C0E" w:rsidRPr="00E34C0E" w:rsidRDefault="00E34C0E" w:rsidP="00E34C0E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t>Дыхательная система— 8 часов.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 xml:space="preserve">Значение дыхания. Органы дыхания, их строение и функции. Голосовой аппарат. Газообмен в лёгких и тканях. Болезни, передающиеся через воздух. Гигиена органов дыхания. Отрицательное влияние никотина на органы дыхания. Необходимость чистого воздуха для дыхания. </w:t>
      </w:r>
      <w:r w:rsidRPr="00E34C0E">
        <w:rPr>
          <w:rFonts w:ascii="Times New Roman" w:hAnsi="Times New Roman" w:cs="Times New Roman"/>
          <w:sz w:val="24"/>
          <w:szCs w:val="24"/>
          <w:u w:val="single"/>
        </w:rPr>
        <w:t>Демонстрация опыта,</w:t>
      </w:r>
      <w:r w:rsidRPr="00E34C0E">
        <w:rPr>
          <w:rFonts w:ascii="Times New Roman" w:hAnsi="Times New Roman" w:cs="Times New Roman"/>
          <w:sz w:val="24"/>
          <w:szCs w:val="24"/>
        </w:rPr>
        <w:t xml:space="preserve"> обнаруживающего углекислый газ в выдыхаемом воздухе.</w:t>
      </w:r>
    </w:p>
    <w:p w:rsidR="00E34C0E" w:rsidRPr="00E34C0E" w:rsidRDefault="00E34C0E" w:rsidP="00E34C0E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t>Пищеварительная система — 9 часов.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>Значение пищеварения. Питательные вещества и витамины. Пищевые продукты. Органы пищеварения. Пищеварение в ротовой полости, желудке, кишечнике. Всасывание питательных веществ в кровь. Гигиена питания и предупреждение желудочно-кишечных заболеваний, пищевых отравлений и глистных заражений.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4C0E">
        <w:rPr>
          <w:rFonts w:ascii="Times New Roman" w:hAnsi="Times New Roman" w:cs="Times New Roman"/>
          <w:sz w:val="24"/>
          <w:szCs w:val="24"/>
          <w:u w:val="single"/>
        </w:rPr>
        <w:t>Демонстрация опытов: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>Обнаружение крахмала в хлебе и картофеле.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>Обнаружение белка и крахмала в пшеничной муке.</w:t>
      </w:r>
    </w:p>
    <w:p w:rsidR="00E34C0E" w:rsidRPr="00E34C0E" w:rsidRDefault="00E34C0E" w:rsidP="00E34C0E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t>Мочевыделительная система — 3часа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lastRenderedPageBreak/>
        <w:tab/>
        <w:t>Органы мочевыделительной системы, их значение. Внешнее строение почек и их расположение в организме. Предупреждение почечных заболеваний.</w:t>
      </w:r>
    </w:p>
    <w:p w:rsidR="00E34C0E" w:rsidRPr="00E34C0E" w:rsidRDefault="00E34C0E" w:rsidP="00E34C0E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t>Кожа — 5часа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>Кожа человека и её значение как органа защиты организма, осязания, выделения (пота) и терморегуляции. Закаливание организма. Гигиена кожи и гигиенические требования к одежде. Профилактика и первая помощь при тепловом и солнечном ударах, ожогах, обморожении.</w:t>
      </w:r>
    </w:p>
    <w:p w:rsidR="00E34C0E" w:rsidRPr="00E34C0E" w:rsidRDefault="00E34C0E" w:rsidP="00E34C0E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t>Нервная система — 5 часа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>Строение и значение нервной системы (спинной и головной мозг, нервы). Гигиена умственного труда. Отрицательное влияние на нервную систему алкоголя и никотина. Сон и его значение.</w:t>
      </w:r>
    </w:p>
    <w:p w:rsidR="00E34C0E" w:rsidRPr="00E34C0E" w:rsidRDefault="00E34C0E" w:rsidP="00E34C0E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t>Органы чувств-4ч.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 xml:space="preserve">      Значение органов чувств. Строение, функции и значение органов зрения человека. Болезни органов зрения, их профилактика. Гигиена зрения. Первая помощь при повреждении глаз.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4C0E">
        <w:rPr>
          <w:rFonts w:ascii="Times New Roman" w:hAnsi="Times New Roman" w:cs="Times New Roman"/>
          <w:sz w:val="24"/>
          <w:szCs w:val="24"/>
        </w:rPr>
        <w:t>Строение и значение органа слуха. Заболевания органа слуха, предупреждение нарушений слуха. Гигиена.  Органы осязания, обоняния, вкуса (слизистая оболочка языка и полости носа, кожная чувствительность: болевая, температурная и тактильная). Расположение и значение этих органов.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4C0E">
        <w:rPr>
          <w:rFonts w:ascii="Times New Roman" w:hAnsi="Times New Roman" w:cs="Times New Roman"/>
          <w:sz w:val="24"/>
          <w:szCs w:val="24"/>
        </w:rPr>
        <w:t>Демонстрация муляжей глаза и уха.</w:t>
      </w:r>
    </w:p>
    <w:p w:rsidR="00E34C0E" w:rsidRPr="00E34C0E" w:rsidRDefault="00E34C0E" w:rsidP="00E34C0E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</w:rPr>
        <w:t>Охрана здоровья человека в Российской Федерации — 11 часов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ab/>
        <w:t>Система здравоохранения в Российской Федерации. Мероприятия, осуществляемые в нашей стране по охране труда. Организация отдыха. Медицинская помощь. Социальное обеспечение по старости, болезни и потере трудоспособности. Здоровье человека и современное общество (окружающая среда). Воздействие окружающей среды на системы органов и здоровье человека в целом. Болезни цивилизации: герпес, онкология, ВИЧ-инфекция и другие. Меры профилактики.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4C0E"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  <w:u w:val="single"/>
        </w:rPr>
        <w:t>Обязательная литература:</w:t>
      </w:r>
    </w:p>
    <w:p w:rsidR="00E34C0E" w:rsidRPr="00E34C0E" w:rsidRDefault="00E34C0E" w:rsidP="00E34C0E">
      <w:pPr>
        <w:pStyle w:val="a3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E34C0E">
        <w:rPr>
          <w:rFonts w:ascii="Times New Roman" w:hAnsi="Times New Roman" w:cs="Times New Roman"/>
          <w:sz w:val="24"/>
          <w:szCs w:val="24"/>
        </w:rPr>
        <w:t xml:space="preserve">1. </w:t>
      </w:r>
      <w:r w:rsidRPr="00E34C0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Биология.</w:t>
      </w:r>
      <w:r w:rsidRPr="00E34C0E">
        <w:rPr>
          <w:rFonts w:ascii="Times New Roman" w:hAnsi="Times New Roman" w:cs="Times New Roman"/>
          <w:sz w:val="24"/>
          <w:szCs w:val="24"/>
        </w:rPr>
        <w:t xml:space="preserve"> Учебник 9 класс. Человек, авторы: </w:t>
      </w:r>
      <w:proofErr w:type="spellStart"/>
      <w:r w:rsidRPr="00E34C0E">
        <w:rPr>
          <w:rFonts w:ascii="Times New Roman" w:hAnsi="Times New Roman" w:cs="Times New Roman"/>
          <w:sz w:val="24"/>
          <w:szCs w:val="24"/>
        </w:rPr>
        <w:t>Е.Н.Соломина</w:t>
      </w:r>
      <w:proofErr w:type="spellEnd"/>
      <w:r w:rsidRPr="00E34C0E">
        <w:rPr>
          <w:rFonts w:ascii="Times New Roman" w:hAnsi="Times New Roman" w:cs="Times New Roman"/>
          <w:sz w:val="24"/>
          <w:szCs w:val="24"/>
        </w:rPr>
        <w:t xml:space="preserve">, Т.В. </w:t>
      </w:r>
      <w:proofErr w:type="spellStart"/>
      <w:r w:rsidRPr="00E34C0E">
        <w:rPr>
          <w:rFonts w:ascii="Times New Roman" w:hAnsi="Times New Roman" w:cs="Times New Roman"/>
          <w:sz w:val="24"/>
          <w:szCs w:val="24"/>
        </w:rPr>
        <w:t>Шевырёва</w:t>
      </w:r>
      <w:proofErr w:type="spellEnd"/>
      <w:r w:rsidRPr="00E34C0E">
        <w:rPr>
          <w:rFonts w:ascii="Times New Roman" w:hAnsi="Times New Roman" w:cs="Times New Roman"/>
          <w:sz w:val="24"/>
          <w:szCs w:val="24"/>
        </w:rPr>
        <w:t>.</w:t>
      </w:r>
      <w:r w:rsidRPr="00E34C0E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– М.: «Просвещение» 2018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b/>
          <w:sz w:val="24"/>
          <w:szCs w:val="24"/>
          <w:u w:val="single"/>
        </w:rPr>
        <w:t>Средства обучения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>1. Компьютерное оборудование: базовое рабочее место обучающегося, базовое рабочее место для учителя.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4C0E">
        <w:rPr>
          <w:rFonts w:ascii="Times New Roman" w:hAnsi="Times New Roman" w:cs="Times New Roman"/>
          <w:sz w:val="24"/>
          <w:szCs w:val="24"/>
        </w:rPr>
        <w:t>2. Микроскоп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34C0E">
        <w:rPr>
          <w:rFonts w:ascii="Times New Roman" w:hAnsi="Times New Roman" w:cs="Times New Roman"/>
          <w:b/>
          <w:sz w:val="24"/>
          <w:szCs w:val="24"/>
          <w:u w:val="single"/>
        </w:rPr>
        <w:t>Интернет ресурсы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>"http://school-collection.edu.ru/"http://school-collection.edu.ru (Единая коллекция ЦОР)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>"http://luts.ucoz.ru/"http://luts.ucoz.ru/ (Занимательная биология)</w:t>
      </w:r>
    </w:p>
    <w:p w:rsidR="00E34C0E" w:rsidRPr="00E34C0E" w:rsidRDefault="00E34C0E" w:rsidP="00E34C0E">
      <w:pPr>
        <w:pStyle w:val="a3"/>
        <w:jc w:val="both"/>
        <w:rPr>
          <w:rFonts w:ascii="Times New Roman" w:eastAsia="TimesNewRomanPSMT" w:hAnsi="Times New Roman" w:cs="Times New Roman"/>
          <w:b/>
          <w:color w:val="000000"/>
          <w:sz w:val="24"/>
          <w:szCs w:val="24"/>
        </w:rPr>
      </w:pPr>
      <w:r w:rsidRPr="00E34C0E">
        <w:rPr>
          <w:rFonts w:ascii="Times New Roman" w:hAnsi="Times New Roman" w:cs="Times New Roman"/>
          <w:sz w:val="24"/>
          <w:szCs w:val="24"/>
        </w:rPr>
        <w:t xml:space="preserve"> </w:t>
      </w:r>
      <w:r w:rsidRPr="00E34C0E">
        <w:rPr>
          <w:rFonts w:ascii="Times New Roman" w:hAnsi="Times New Roman" w:cs="Times New Roman"/>
          <w:b/>
          <w:sz w:val="24"/>
          <w:szCs w:val="24"/>
        </w:rPr>
        <w:t>Форма и средства контроля в 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E34C0E">
        <w:rPr>
          <w:rFonts w:ascii="Times New Roman" w:hAnsi="Times New Roman" w:cs="Times New Roman"/>
          <w:b/>
          <w:sz w:val="24"/>
          <w:szCs w:val="24"/>
        </w:rPr>
        <w:t>-2019 учебном году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C0E">
        <w:rPr>
          <w:rFonts w:ascii="Times New Roman" w:eastAsia="TimesNewRomanPSMT" w:hAnsi="Times New Roman" w:cs="Times New Roman"/>
          <w:color w:val="000000"/>
          <w:sz w:val="24"/>
          <w:szCs w:val="24"/>
        </w:rPr>
        <w:tab/>
        <w:t xml:space="preserve">Авторская программа по биологии для 9 класса </w:t>
      </w:r>
      <w:r w:rsidRPr="00E34C0E">
        <w:rPr>
          <w:rFonts w:ascii="Times New Roman" w:eastAsia="TimesNewRomanPSMT" w:hAnsi="Times New Roman" w:cs="Times New Roman"/>
          <w:color w:val="000000"/>
          <w:spacing w:val="3"/>
          <w:kern w:val="2"/>
          <w:sz w:val="24"/>
          <w:szCs w:val="24"/>
        </w:rPr>
        <w:t xml:space="preserve">специального (коррекционного) уровня </w:t>
      </w:r>
      <w:r w:rsidRPr="00E34C0E">
        <w:rPr>
          <w:rFonts w:ascii="Times New Roman" w:eastAsia="TimesNewRomanPSMT" w:hAnsi="Times New Roman" w:cs="Times New Roman"/>
          <w:color w:val="000000"/>
          <w:kern w:val="2"/>
          <w:sz w:val="24"/>
          <w:szCs w:val="24"/>
        </w:rPr>
        <w:t>не предусматривает проведение контрольных работ. Основные формы текущего контроля: устный опрос, тестовые формы контроля по темам с автоматизированным оцениванием, контроль выполнения практической части занятия.</w:t>
      </w:r>
    </w:p>
    <w:p w:rsidR="00E34C0E" w:rsidRPr="00E34C0E" w:rsidRDefault="00E34C0E" w:rsidP="00E34C0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2D3C" w:rsidRPr="00E34C0E" w:rsidRDefault="00D62D3C" w:rsidP="00E34C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2D3C" w:rsidRPr="00E34C0E" w:rsidSect="00E34C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DDB"/>
    <w:rsid w:val="000960BA"/>
    <w:rsid w:val="00D43DDB"/>
    <w:rsid w:val="00D62D3C"/>
    <w:rsid w:val="00E3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06FCB"/>
  <w15:chartTrackingRefBased/>
  <w15:docId w15:val="{1D8F2014-3328-4C03-ACF9-06ABCC3A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C0E"/>
    <w:pPr>
      <w:suppressAutoHyphens/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4C0E"/>
    <w:pPr>
      <w:suppressAutoHyphens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qFormat/>
    <w:rsid w:val="00E34C0E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E34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C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2799</Words>
  <Characters>15955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Ched</dc:creator>
  <cp:keywords/>
  <dc:description/>
  <cp:lastModifiedBy>Ched</cp:lastModifiedBy>
  <cp:revision>3</cp:revision>
  <cp:lastPrinted>2018-09-22T15:22:00Z</cp:lastPrinted>
  <dcterms:created xsi:type="dcterms:W3CDTF">2018-09-22T15:12:00Z</dcterms:created>
  <dcterms:modified xsi:type="dcterms:W3CDTF">2018-09-22T15:23:00Z</dcterms:modified>
</cp:coreProperties>
</file>